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A9174" w14:textId="77777777" w:rsidR="00C91EC1" w:rsidRPr="002524C8" w:rsidRDefault="00AB1696" w:rsidP="00AD6D24">
      <w:pPr>
        <w:jc w:val="center"/>
        <w:rPr>
          <w:b/>
          <w:bCs/>
          <w:color w:val="215E99" w:themeColor="text2" w:themeTint="BF"/>
          <w:sz w:val="40"/>
          <w:szCs w:val="40"/>
          <w:lang w:val="en-US"/>
        </w:rPr>
      </w:pPr>
      <w:r w:rsidRPr="002524C8">
        <w:rPr>
          <w:b/>
          <w:bCs/>
          <w:color w:val="215E99" w:themeColor="text2" w:themeTint="BF"/>
          <w:sz w:val="40"/>
          <w:szCs w:val="40"/>
          <w:lang w:val="en-US"/>
        </w:rPr>
        <w:t xml:space="preserve">WOOFYT </w:t>
      </w:r>
      <w:r w:rsidR="007D17E6" w:rsidRPr="002524C8">
        <w:rPr>
          <w:b/>
          <w:bCs/>
          <w:color w:val="215E99" w:themeColor="text2" w:themeTint="BF"/>
          <w:sz w:val="40"/>
          <w:szCs w:val="40"/>
          <w:lang w:val="en-US"/>
        </w:rPr>
        <w:t>@</w:t>
      </w:r>
      <w:r w:rsidRPr="002524C8">
        <w:rPr>
          <w:b/>
          <w:bCs/>
          <w:color w:val="215E99" w:themeColor="text2" w:themeTint="BF"/>
          <w:sz w:val="40"/>
          <w:szCs w:val="40"/>
          <w:lang w:val="en-US"/>
        </w:rPr>
        <w:t xml:space="preserve"> WELLS</w:t>
      </w:r>
      <w:r w:rsidR="0096588A" w:rsidRPr="002524C8">
        <w:rPr>
          <w:b/>
          <w:bCs/>
          <w:color w:val="215E99" w:themeColor="text2" w:themeTint="BF"/>
          <w:sz w:val="40"/>
          <w:szCs w:val="40"/>
          <w:lang w:val="en-US"/>
        </w:rPr>
        <w:t xml:space="preserve"> CATHEDRAL</w:t>
      </w:r>
    </w:p>
    <w:p w14:paraId="7BDB9F24" w14:textId="50965F15" w:rsidR="007D17E6" w:rsidRPr="002524C8" w:rsidRDefault="00AB1696" w:rsidP="00AD6D24">
      <w:pPr>
        <w:jc w:val="center"/>
        <w:rPr>
          <w:b/>
          <w:bCs/>
          <w:color w:val="215E99" w:themeColor="text2" w:themeTint="BF"/>
          <w:sz w:val="32"/>
          <w:szCs w:val="32"/>
          <w:lang w:val="en-US"/>
        </w:rPr>
      </w:pPr>
      <w:r w:rsidRPr="002524C8">
        <w:rPr>
          <w:b/>
          <w:bCs/>
          <w:color w:val="215E99" w:themeColor="text2" w:themeTint="BF"/>
          <w:sz w:val="32"/>
          <w:szCs w:val="32"/>
          <w:lang w:val="en-US"/>
        </w:rPr>
        <w:t>Where Music and Technology Meet</w:t>
      </w:r>
    </w:p>
    <w:p w14:paraId="2251EBFB" w14:textId="52012DBA" w:rsidR="00C91EC1" w:rsidRPr="002524C8" w:rsidRDefault="00C91EC1" w:rsidP="67C6589B">
      <w:pPr>
        <w:jc w:val="center"/>
        <w:rPr>
          <w:b/>
          <w:bCs/>
          <w:color w:val="215E99" w:themeColor="text2" w:themeTint="BF"/>
          <w:sz w:val="24"/>
          <w:szCs w:val="24"/>
          <w:lang w:val="en-US"/>
        </w:rPr>
      </w:pPr>
      <w:r w:rsidRPr="002524C8">
        <w:rPr>
          <w:b/>
          <w:bCs/>
          <w:color w:val="215E99" w:themeColor="text2" w:themeTint="BF"/>
          <w:sz w:val="24"/>
          <w:szCs w:val="24"/>
          <w:lang w:val="en-US"/>
        </w:rPr>
        <w:t>Monday 13</w:t>
      </w:r>
      <w:r w:rsidRPr="002524C8">
        <w:rPr>
          <w:b/>
          <w:bCs/>
          <w:color w:val="215E99" w:themeColor="text2" w:themeTint="BF"/>
          <w:sz w:val="24"/>
          <w:szCs w:val="24"/>
          <w:vertAlign w:val="superscript"/>
          <w:lang w:val="en-US"/>
        </w:rPr>
        <w:t>th</w:t>
      </w:r>
      <w:r w:rsidRPr="002524C8">
        <w:rPr>
          <w:b/>
          <w:bCs/>
          <w:color w:val="215E99" w:themeColor="text2" w:themeTint="BF"/>
          <w:sz w:val="24"/>
          <w:szCs w:val="24"/>
          <w:lang w:val="en-US"/>
        </w:rPr>
        <w:t xml:space="preserve"> and Tuesday 14</w:t>
      </w:r>
      <w:r w:rsidRPr="002524C8">
        <w:rPr>
          <w:b/>
          <w:bCs/>
          <w:color w:val="215E99" w:themeColor="text2" w:themeTint="BF"/>
          <w:sz w:val="24"/>
          <w:szCs w:val="24"/>
          <w:vertAlign w:val="superscript"/>
          <w:lang w:val="en-US"/>
        </w:rPr>
        <w:t>th</w:t>
      </w:r>
      <w:r w:rsidRPr="002524C8">
        <w:rPr>
          <w:b/>
          <w:bCs/>
          <w:color w:val="215E99" w:themeColor="text2" w:themeTint="BF"/>
          <w:sz w:val="24"/>
          <w:szCs w:val="24"/>
          <w:lang w:val="en-US"/>
        </w:rPr>
        <w:t xml:space="preserve"> October, 10m-2pm</w:t>
      </w:r>
    </w:p>
    <w:p w14:paraId="5772DB13" w14:textId="0226C005" w:rsidR="00EC0253" w:rsidRPr="00EA015D" w:rsidRDefault="00437CE9" w:rsidP="00EC0253">
      <w:pPr>
        <w:rPr>
          <w:sz w:val="24"/>
          <w:szCs w:val="24"/>
        </w:rPr>
      </w:pPr>
      <w:r w:rsidRPr="00EA015D">
        <w:rPr>
          <w:noProof/>
          <w:sz w:val="24"/>
          <w:szCs w:val="24"/>
        </w:rPr>
        <w:drawing>
          <wp:anchor distT="0" distB="0" distL="114300" distR="114300" simplePos="0" relativeHeight="251666944" behindDoc="1" locked="0" layoutInCell="1" allowOverlap="1" wp14:anchorId="72C18F95" wp14:editId="729FC302">
            <wp:simplePos x="0" y="0"/>
            <wp:positionH relativeFrom="column">
              <wp:posOffset>4440555</wp:posOffset>
            </wp:positionH>
            <wp:positionV relativeFrom="paragraph">
              <wp:posOffset>676910</wp:posOffset>
            </wp:positionV>
            <wp:extent cx="2134870" cy="1424940"/>
            <wp:effectExtent l="0" t="0" r="0" b="3810"/>
            <wp:wrapTight wrapText="bothSides">
              <wp:wrapPolygon edited="0">
                <wp:start x="0" y="0"/>
                <wp:lineTo x="0" y="21369"/>
                <wp:lineTo x="21394" y="21369"/>
                <wp:lineTo x="21394" y="0"/>
                <wp:lineTo x="0" y="0"/>
              </wp:wrapPolygon>
            </wp:wrapTight>
            <wp:docPr id="198744541" name="Picture 2" descr="A group of boys standing in a room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D6BE7A58-3FF8-48EA-9401-0BDC3DDFCC6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44541" name="Picture 2" descr="A group of boys standing in a room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87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1696" w:rsidRPr="00EA015D">
        <w:rPr>
          <w:b/>
          <w:bCs/>
          <w:sz w:val="24"/>
          <w:szCs w:val="24"/>
          <w:lang w:val="en-US"/>
        </w:rPr>
        <w:t>Wells Cathedral</w:t>
      </w:r>
      <w:r w:rsidR="00AB1696" w:rsidRPr="00EA015D">
        <w:rPr>
          <w:sz w:val="24"/>
          <w:szCs w:val="24"/>
          <w:lang w:val="en-US"/>
        </w:rPr>
        <w:t xml:space="preserve"> is delighted to be able to offer an exciting</w:t>
      </w:r>
      <w:r w:rsidR="00AB1696" w:rsidRPr="00EA015D">
        <w:rPr>
          <w:b/>
          <w:bCs/>
          <w:sz w:val="24"/>
          <w:szCs w:val="24"/>
          <w:lang w:val="en-US"/>
        </w:rPr>
        <w:t xml:space="preserve"> </w:t>
      </w:r>
      <w:r w:rsidR="007D17E6" w:rsidRPr="00EA015D">
        <w:rPr>
          <w:b/>
          <w:bCs/>
          <w:sz w:val="24"/>
          <w:szCs w:val="24"/>
          <w:lang w:val="en-US"/>
        </w:rPr>
        <w:t>programmed day</w:t>
      </w:r>
      <w:r w:rsidR="00AB1696" w:rsidRPr="00EA015D">
        <w:rPr>
          <w:sz w:val="24"/>
          <w:szCs w:val="24"/>
          <w:lang w:val="en-US"/>
        </w:rPr>
        <w:t xml:space="preserve"> for </w:t>
      </w:r>
      <w:r w:rsidR="007D17E6" w:rsidRPr="00EA015D">
        <w:rPr>
          <w:b/>
          <w:bCs/>
          <w:sz w:val="24"/>
          <w:szCs w:val="24"/>
          <w:lang w:val="en-US"/>
        </w:rPr>
        <w:t>Year 5 to Year 9 pupils</w:t>
      </w:r>
      <w:r w:rsidR="00AB1696" w:rsidRPr="00EA015D">
        <w:rPr>
          <w:sz w:val="24"/>
          <w:szCs w:val="24"/>
          <w:lang w:val="en-US"/>
        </w:rPr>
        <w:t xml:space="preserve"> exploring links between music and </w:t>
      </w:r>
      <w:r w:rsidR="00EC0253" w:rsidRPr="00EA015D">
        <w:rPr>
          <w:sz w:val="24"/>
          <w:szCs w:val="24"/>
          <w:lang w:val="en-US"/>
        </w:rPr>
        <w:t>STEM subjects</w:t>
      </w:r>
      <w:r w:rsidR="00AB1696" w:rsidRPr="00EA015D">
        <w:rPr>
          <w:sz w:val="24"/>
          <w:szCs w:val="24"/>
          <w:lang w:val="en-US"/>
        </w:rPr>
        <w:t xml:space="preserve"> when the incredible</w:t>
      </w:r>
      <w:r w:rsidR="007D17E6" w:rsidRPr="00EA015D">
        <w:rPr>
          <w:sz w:val="24"/>
          <w:szCs w:val="24"/>
          <w:lang w:val="en-US"/>
        </w:rPr>
        <w:t xml:space="preserve">, hands-on </w:t>
      </w:r>
      <w:hyperlink r:id="rId9" w:history="1">
        <w:r w:rsidR="007D17E6" w:rsidRPr="00EA015D">
          <w:rPr>
            <w:rStyle w:val="Hyperlink"/>
            <w:sz w:val="24"/>
            <w:szCs w:val="24"/>
          </w:rPr>
          <w:t xml:space="preserve">WOOFYT </w:t>
        </w:r>
      </w:hyperlink>
      <w:r w:rsidR="00AB1696" w:rsidRPr="00EA015D">
        <w:rPr>
          <w:b/>
          <w:bCs/>
          <w:sz w:val="24"/>
          <w:szCs w:val="24"/>
          <w:lang w:val="en-US"/>
        </w:rPr>
        <w:t>Workshop</w:t>
      </w:r>
      <w:r w:rsidR="00AB1696" w:rsidRPr="00EA015D">
        <w:rPr>
          <w:sz w:val="24"/>
          <w:szCs w:val="24"/>
          <w:lang w:val="en-US"/>
        </w:rPr>
        <w:t xml:space="preserve"> comes to visit! </w:t>
      </w:r>
      <w:r w:rsidR="00EC0253" w:rsidRPr="00EA015D">
        <w:rPr>
          <w:sz w:val="24"/>
          <w:szCs w:val="24"/>
          <w:lang w:val="en-US"/>
        </w:rPr>
        <w:t xml:space="preserve"> </w:t>
      </w:r>
    </w:p>
    <w:p w14:paraId="7CFA4F5E" w14:textId="21603039" w:rsidR="00AB1696" w:rsidRPr="00EA015D" w:rsidRDefault="00AB1696">
      <w:pPr>
        <w:rPr>
          <w:sz w:val="24"/>
          <w:szCs w:val="24"/>
          <w:lang w:val="en-US"/>
        </w:rPr>
      </w:pPr>
      <w:r w:rsidRPr="00EA015D">
        <w:rPr>
          <w:b/>
          <w:bCs/>
          <w:sz w:val="24"/>
          <w:szCs w:val="24"/>
          <w:lang w:val="en-US"/>
        </w:rPr>
        <w:t xml:space="preserve">WOOFYT – A </w:t>
      </w:r>
      <w:r w:rsidRPr="00EA015D">
        <w:rPr>
          <w:b/>
          <w:bCs/>
          <w:sz w:val="24"/>
          <w:szCs w:val="24"/>
          <w:u w:val="single"/>
          <w:lang w:val="en-US"/>
        </w:rPr>
        <w:t>W</w:t>
      </w:r>
      <w:r w:rsidRPr="00EA015D">
        <w:rPr>
          <w:b/>
          <w:bCs/>
          <w:sz w:val="24"/>
          <w:szCs w:val="24"/>
          <w:lang w:val="en-US"/>
        </w:rPr>
        <w:t xml:space="preserve">ooden </w:t>
      </w:r>
      <w:r w:rsidRPr="00EA015D">
        <w:rPr>
          <w:b/>
          <w:bCs/>
          <w:sz w:val="24"/>
          <w:szCs w:val="24"/>
          <w:u w:val="single"/>
          <w:lang w:val="en-US"/>
        </w:rPr>
        <w:t>O</w:t>
      </w:r>
      <w:r w:rsidRPr="00EA015D">
        <w:rPr>
          <w:b/>
          <w:bCs/>
          <w:sz w:val="24"/>
          <w:szCs w:val="24"/>
          <w:lang w:val="en-US"/>
        </w:rPr>
        <w:t>n</w:t>
      </w:r>
      <w:r w:rsidR="006E48F6" w:rsidRPr="00EA015D">
        <w:rPr>
          <w:b/>
          <w:bCs/>
          <w:sz w:val="24"/>
          <w:szCs w:val="24"/>
          <w:lang w:val="en-US"/>
        </w:rPr>
        <w:t xml:space="preserve">e-Octave </w:t>
      </w:r>
      <w:r w:rsidR="006E48F6" w:rsidRPr="00EA015D">
        <w:rPr>
          <w:b/>
          <w:bCs/>
          <w:sz w:val="24"/>
          <w:szCs w:val="24"/>
          <w:u w:val="single"/>
          <w:lang w:val="en-US"/>
        </w:rPr>
        <w:t>O</w:t>
      </w:r>
      <w:r w:rsidR="006E48F6" w:rsidRPr="00EA015D">
        <w:rPr>
          <w:b/>
          <w:bCs/>
          <w:sz w:val="24"/>
          <w:szCs w:val="24"/>
          <w:lang w:val="en-US"/>
        </w:rPr>
        <w:t xml:space="preserve">rgan </w:t>
      </w:r>
      <w:r w:rsidR="006E48F6" w:rsidRPr="00EA015D">
        <w:rPr>
          <w:b/>
          <w:bCs/>
          <w:sz w:val="24"/>
          <w:szCs w:val="24"/>
          <w:u w:val="single"/>
          <w:lang w:val="en-US"/>
        </w:rPr>
        <w:t>F</w:t>
      </w:r>
      <w:r w:rsidR="006E48F6" w:rsidRPr="00EA015D">
        <w:rPr>
          <w:b/>
          <w:bCs/>
          <w:sz w:val="24"/>
          <w:szCs w:val="24"/>
          <w:lang w:val="en-US"/>
        </w:rPr>
        <w:t xml:space="preserve">or </w:t>
      </w:r>
      <w:r w:rsidR="006E48F6" w:rsidRPr="00EA015D">
        <w:rPr>
          <w:b/>
          <w:bCs/>
          <w:sz w:val="24"/>
          <w:szCs w:val="24"/>
          <w:u w:val="single"/>
          <w:lang w:val="en-US"/>
        </w:rPr>
        <w:t>Y</w:t>
      </w:r>
      <w:r w:rsidR="006E48F6" w:rsidRPr="00EA015D">
        <w:rPr>
          <w:b/>
          <w:bCs/>
          <w:sz w:val="24"/>
          <w:szCs w:val="24"/>
          <w:lang w:val="en-US"/>
        </w:rPr>
        <w:t xml:space="preserve">oung </w:t>
      </w:r>
      <w:r w:rsidR="006E48F6" w:rsidRPr="00EA015D">
        <w:rPr>
          <w:b/>
          <w:bCs/>
          <w:sz w:val="24"/>
          <w:szCs w:val="24"/>
          <w:u w:val="single"/>
          <w:lang w:val="en-US"/>
        </w:rPr>
        <w:t>T</w:t>
      </w:r>
      <w:r w:rsidR="006E48F6" w:rsidRPr="00EA015D">
        <w:rPr>
          <w:b/>
          <w:bCs/>
          <w:sz w:val="24"/>
          <w:szCs w:val="24"/>
          <w:lang w:val="en-US"/>
        </w:rPr>
        <w:t>echnologists</w:t>
      </w:r>
      <w:r w:rsidR="006E48F6" w:rsidRPr="00EA015D">
        <w:rPr>
          <w:sz w:val="24"/>
          <w:szCs w:val="24"/>
          <w:lang w:val="en-US"/>
        </w:rPr>
        <w:t xml:space="preserve"> – is the invention of professional violinist and teacher, Jeremy Sampson, and </w:t>
      </w:r>
      <w:r w:rsidR="006E48F6" w:rsidRPr="00EA015D">
        <w:rPr>
          <w:sz w:val="24"/>
          <w:szCs w:val="24"/>
        </w:rPr>
        <w:t xml:space="preserve">retired businessman and amateur engineer, Bill Cleghorn, and provides a novel and challenging experience combining </w:t>
      </w:r>
      <w:r w:rsidR="00EC0253" w:rsidRPr="00EA015D">
        <w:rPr>
          <w:sz w:val="24"/>
          <w:szCs w:val="24"/>
        </w:rPr>
        <w:t>m</w:t>
      </w:r>
      <w:r w:rsidR="006E48F6" w:rsidRPr="00EA015D">
        <w:rPr>
          <w:sz w:val="24"/>
          <w:szCs w:val="24"/>
        </w:rPr>
        <w:t xml:space="preserve">usic, </w:t>
      </w:r>
      <w:r w:rsidR="00EC0253" w:rsidRPr="00EA015D">
        <w:rPr>
          <w:sz w:val="24"/>
          <w:szCs w:val="24"/>
        </w:rPr>
        <w:t>s</w:t>
      </w:r>
      <w:r w:rsidR="006E48F6" w:rsidRPr="00EA015D">
        <w:rPr>
          <w:sz w:val="24"/>
          <w:szCs w:val="24"/>
        </w:rPr>
        <w:t xml:space="preserve">cience &amp; </w:t>
      </w:r>
      <w:r w:rsidR="00EC0253" w:rsidRPr="00EA015D">
        <w:rPr>
          <w:sz w:val="24"/>
          <w:szCs w:val="24"/>
        </w:rPr>
        <w:t>t</w:t>
      </w:r>
      <w:r w:rsidR="006E48F6" w:rsidRPr="00EA015D">
        <w:rPr>
          <w:sz w:val="24"/>
          <w:szCs w:val="24"/>
        </w:rPr>
        <w:t xml:space="preserve">echnology. </w:t>
      </w:r>
    </w:p>
    <w:p w14:paraId="382DA42A" w14:textId="7570ABB6" w:rsidR="006E48F6" w:rsidRDefault="0087434D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‘</w:t>
      </w:r>
      <w:r w:rsidR="006E48F6" w:rsidRPr="00EA015D">
        <w:rPr>
          <w:i/>
          <w:iCs/>
          <w:sz w:val="24"/>
          <w:szCs w:val="24"/>
        </w:rPr>
        <w:t>Although music can seem like a world apart from science, technology and engineering, there are lots of connections to be explored. The WOOFYT makes these connections visible and audible, linking music in a simple and direct way with the physics of fluids and the technology of pumps and valves.</w:t>
      </w:r>
      <w:r>
        <w:rPr>
          <w:i/>
          <w:iCs/>
          <w:sz w:val="24"/>
          <w:szCs w:val="24"/>
        </w:rPr>
        <w:t>’ (Participating teacher)</w:t>
      </w:r>
    </w:p>
    <w:p w14:paraId="0C895A7E" w14:textId="250C9040" w:rsidR="00EC4308" w:rsidRDefault="00460088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Playing the instrument was very fun and fascinating!</w:t>
      </w:r>
      <w:r w:rsidR="00C752AF">
        <w:rPr>
          <w:i/>
          <w:iCs/>
          <w:sz w:val="24"/>
          <w:szCs w:val="24"/>
        </w:rPr>
        <w:t xml:space="preserve"> (Y6 pupil)</w:t>
      </w:r>
    </w:p>
    <w:p w14:paraId="0F4E76A5" w14:textId="77777777" w:rsidR="00460088" w:rsidRPr="00437CE9" w:rsidRDefault="00460088">
      <w:pPr>
        <w:rPr>
          <w:i/>
          <w:iCs/>
          <w:sz w:val="12"/>
          <w:szCs w:val="12"/>
        </w:rPr>
      </w:pPr>
    </w:p>
    <w:p w14:paraId="7203D390" w14:textId="322C265F" w:rsidR="006E48F6" w:rsidRPr="00EA015D" w:rsidRDefault="007D17E6" w:rsidP="006E48F6">
      <w:pPr>
        <w:rPr>
          <w:b/>
          <w:bCs/>
          <w:sz w:val="24"/>
          <w:szCs w:val="24"/>
        </w:rPr>
      </w:pPr>
      <w:r w:rsidRPr="00EA015D">
        <w:rPr>
          <w:b/>
          <w:bCs/>
          <w:sz w:val="24"/>
          <w:szCs w:val="24"/>
        </w:rPr>
        <w:t xml:space="preserve">The </w:t>
      </w:r>
      <w:r w:rsidR="006E48F6" w:rsidRPr="00EA015D">
        <w:rPr>
          <w:b/>
          <w:bCs/>
          <w:sz w:val="24"/>
          <w:szCs w:val="24"/>
        </w:rPr>
        <w:t>WOOFYT schools</w:t>
      </w:r>
      <w:r w:rsidR="00EC0253" w:rsidRPr="00EA015D">
        <w:rPr>
          <w:b/>
          <w:bCs/>
          <w:sz w:val="24"/>
          <w:szCs w:val="24"/>
        </w:rPr>
        <w:t>’</w:t>
      </w:r>
      <w:r w:rsidR="006E48F6" w:rsidRPr="00EA015D">
        <w:rPr>
          <w:b/>
          <w:bCs/>
          <w:sz w:val="24"/>
          <w:szCs w:val="24"/>
        </w:rPr>
        <w:t xml:space="preserve"> workshop:</w:t>
      </w:r>
    </w:p>
    <w:p w14:paraId="5FD96A18" w14:textId="65B1526B" w:rsidR="006E48F6" w:rsidRDefault="006E48F6" w:rsidP="00EC025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A015D">
        <w:rPr>
          <w:sz w:val="24"/>
          <w:szCs w:val="24"/>
        </w:rPr>
        <w:t>Explores how pumps and valves work to create and control air flow and pressure;</w:t>
      </w:r>
    </w:p>
    <w:p w14:paraId="20B5F34D" w14:textId="58BF31B2" w:rsidR="007B4B3D" w:rsidRPr="00EA015D" w:rsidRDefault="007B4B3D" w:rsidP="00EC025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Offers a hands-on experience</w:t>
      </w:r>
      <w:r w:rsidR="004E5B53">
        <w:rPr>
          <w:sz w:val="24"/>
          <w:szCs w:val="24"/>
        </w:rPr>
        <w:t xml:space="preserve"> – work as a group to play tunes; </w:t>
      </w:r>
    </w:p>
    <w:p w14:paraId="32C7FCBA" w14:textId="71D4C3F3" w:rsidR="006E48F6" w:rsidRPr="00EA015D" w:rsidRDefault="006E48F6" w:rsidP="00EC025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A015D">
        <w:rPr>
          <w:sz w:val="24"/>
          <w:szCs w:val="24"/>
        </w:rPr>
        <w:t>Develops teamwork;</w:t>
      </w:r>
    </w:p>
    <w:p w14:paraId="3D373586" w14:textId="6506F2E8" w:rsidR="006E48F6" w:rsidRPr="00EA015D" w:rsidRDefault="006E48F6" w:rsidP="00EC025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A015D">
        <w:rPr>
          <w:sz w:val="24"/>
          <w:szCs w:val="24"/>
        </w:rPr>
        <w:t>Is inclusive of pupils with special needs.</w:t>
      </w:r>
    </w:p>
    <w:p w14:paraId="5D76C632" w14:textId="3C3364D6" w:rsidR="006E48F6" w:rsidRPr="00EA015D" w:rsidRDefault="007D17E6" w:rsidP="006E48F6">
      <w:pPr>
        <w:rPr>
          <w:b/>
          <w:bCs/>
          <w:sz w:val="24"/>
          <w:szCs w:val="24"/>
        </w:rPr>
      </w:pPr>
      <w:r w:rsidRPr="00EA015D">
        <w:rPr>
          <w:b/>
          <w:bCs/>
          <w:sz w:val="24"/>
          <w:szCs w:val="24"/>
        </w:rPr>
        <w:t xml:space="preserve">The programmed day </w:t>
      </w:r>
      <w:r w:rsidR="00ED2143">
        <w:rPr>
          <w:b/>
          <w:bCs/>
          <w:sz w:val="24"/>
          <w:szCs w:val="24"/>
        </w:rPr>
        <w:t>includes:</w:t>
      </w:r>
    </w:p>
    <w:p w14:paraId="7C62AB76" w14:textId="78C603F0" w:rsidR="00EC0253" w:rsidRPr="00EA015D" w:rsidRDefault="00EC0253" w:rsidP="00EC025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A015D">
        <w:rPr>
          <w:sz w:val="24"/>
          <w:szCs w:val="24"/>
        </w:rPr>
        <w:t>A WOOFYT workshop</w:t>
      </w:r>
    </w:p>
    <w:p w14:paraId="11A8C78A" w14:textId="07F45CF4" w:rsidR="00EC0253" w:rsidRPr="00EA015D" w:rsidRDefault="00EC0253" w:rsidP="00EC025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A015D">
        <w:rPr>
          <w:sz w:val="24"/>
          <w:szCs w:val="24"/>
        </w:rPr>
        <w:t xml:space="preserve">A tour of </w:t>
      </w:r>
      <w:r w:rsidR="007D17E6" w:rsidRPr="00EA015D">
        <w:rPr>
          <w:sz w:val="24"/>
          <w:szCs w:val="24"/>
        </w:rPr>
        <w:t>Wells</w:t>
      </w:r>
      <w:r w:rsidRPr="00EA015D">
        <w:rPr>
          <w:sz w:val="24"/>
          <w:szCs w:val="24"/>
        </w:rPr>
        <w:t xml:space="preserve"> Cathedral </w:t>
      </w:r>
    </w:p>
    <w:p w14:paraId="0331677F" w14:textId="57CAB6BC" w:rsidR="00EC0253" w:rsidRPr="00EA015D" w:rsidRDefault="00EC0253" w:rsidP="00EC025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A015D">
        <w:rPr>
          <w:sz w:val="24"/>
          <w:szCs w:val="24"/>
        </w:rPr>
        <w:t xml:space="preserve">A singing workshop with a member of the Cathedral’s </w:t>
      </w:r>
      <w:r w:rsidR="00D2202A">
        <w:rPr>
          <w:sz w:val="24"/>
          <w:szCs w:val="24"/>
        </w:rPr>
        <w:t>specialist music department</w:t>
      </w:r>
    </w:p>
    <w:p w14:paraId="7B16D8F6" w14:textId="6A14833D" w:rsidR="00EC0253" w:rsidRPr="00EA015D" w:rsidRDefault="00EC0253" w:rsidP="00EC025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A015D">
        <w:rPr>
          <w:sz w:val="24"/>
          <w:szCs w:val="24"/>
        </w:rPr>
        <w:t>Lunch space and secure storage for bags and coats</w:t>
      </w:r>
    </w:p>
    <w:p w14:paraId="37AC9E76" w14:textId="1DC43253" w:rsidR="007D17E6" w:rsidRPr="00EA015D" w:rsidRDefault="00EC0253" w:rsidP="00EC0253">
      <w:pPr>
        <w:rPr>
          <w:sz w:val="24"/>
          <w:szCs w:val="24"/>
        </w:rPr>
      </w:pPr>
      <w:r w:rsidRPr="00EA015D">
        <w:rPr>
          <w:b/>
          <w:bCs/>
          <w:sz w:val="24"/>
          <w:szCs w:val="24"/>
        </w:rPr>
        <w:t xml:space="preserve">Timings: </w:t>
      </w:r>
      <w:r w:rsidRPr="00EA015D">
        <w:rPr>
          <w:sz w:val="24"/>
          <w:szCs w:val="24"/>
        </w:rPr>
        <w:t xml:space="preserve">The day will begin promptly at 10am with activities finishing at 2pm. </w:t>
      </w:r>
    </w:p>
    <w:p w14:paraId="434D15BD" w14:textId="4403ED62" w:rsidR="007D17E6" w:rsidRPr="00EA015D" w:rsidRDefault="00EC0253" w:rsidP="00EC0253">
      <w:pPr>
        <w:rPr>
          <w:sz w:val="24"/>
          <w:szCs w:val="24"/>
        </w:rPr>
      </w:pPr>
      <w:r w:rsidRPr="00EA015D">
        <w:rPr>
          <w:b/>
          <w:bCs/>
          <w:sz w:val="24"/>
          <w:szCs w:val="24"/>
        </w:rPr>
        <w:t xml:space="preserve">Cost:  </w:t>
      </w:r>
      <w:r w:rsidRPr="00EA015D">
        <w:rPr>
          <w:sz w:val="24"/>
          <w:szCs w:val="24"/>
        </w:rPr>
        <w:t>£5.50 per pupil (including VAT) with accompanying adults free of charge.</w:t>
      </w:r>
    </w:p>
    <w:p w14:paraId="34CE37B9" w14:textId="2F0B8B08" w:rsidR="00EC0253" w:rsidRPr="00EA015D" w:rsidRDefault="00EC0253" w:rsidP="00EC0253">
      <w:pPr>
        <w:rPr>
          <w:sz w:val="24"/>
          <w:szCs w:val="24"/>
        </w:rPr>
      </w:pPr>
      <w:r w:rsidRPr="00EA015D">
        <w:rPr>
          <w:b/>
          <w:bCs/>
          <w:sz w:val="24"/>
          <w:szCs w:val="24"/>
        </w:rPr>
        <w:t xml:space="preserve">Booking: </w:t>
      </w:r>
      <w:r w:rsidRPr="00EA015D">
        <w:rPr>
          <w:sz w:val="24"/>
          <w:szCs w:val="24"/>
        </w:rPr>
        <w:t xml:space="preserve">Spaces are limited and will be offered on a first come first served basis.  Please </w:t>
      </w:r>
      <w:r w:rsidR="001E2ED7">
        <w:rPr>
          <w:sz w:val="24"/>
          <w:szCs w:val="24"/>
        </w:rPr>
        <w:t xml:space="preserve">contact </w:t>
      </w:r>
      <w:hyperlink r:id="rId10" w:history="1">
        <w:r w:rsidR="001E2ED7" w:rsidRPr="00DA4EA7">
          <w:rPr>
            <w:rStyle w:val="Hyperlink"/>
            <w:sz w:val="24"/>
            <w:szCs w:val="24"/>
          </w:rPr>
          <w:t>education@wellscathedral.org.uk</w:t>
        </w:r>
      </w:hyperlink>
      <w:r w:rsidR="001E2ED7">
        <w:rPr>
          <w:sz w:val="24"/>
          <w:szCs w:val="24"/>
        </w:rPr>
        <w:t xml:space="preserve"> </w:t>
      </w:r>
      <w:r w:rsidR="00F5571C">
        <w:rPr>
          <w:sz w:val="24"/>
          <w:szCs w:val="24"/>
        </w:rPr>
        <w:t>o</w:t>
      </w:r>
      <w:r w:rsidR="00FD0FAF">
        <w:rPr>
          <w:sz w:val="24"/>
          <w:szCs w:val="24"/>
        </w:rPr>
        <w:t>r</w:t>
      </w:r>
      <w:r w:rsidR="00F5571C">
        <w:rPr>
          <w:sz w:val="24"/>
          <w:szCs w:val="24"/>
        </w:rPr>
        <w:t xml:space="preserve"> phone </w:t>
      </w:r>
      <w:r w:rsidR="00BF1E6A" w:rsidRPr="00BF1E6A">
        <w:rPr>
          <w:rStyle w:val="Hyperlink"/>
          <w:u w:val="none"/>
        </w:rPr>
        <w:t>0</w:t>
      </w:r>
      <w:r w:rsidR="00BF1E6A" w:rsidRPr="00BF1E6A">
        <w:rPr>
          <w:rStyle w:val="Hyperlink"/>
          <w:u w:val="none"/>
        </w:rPr>
        <w:t>1749 673809</w:t>
      </w:r>
      <w:r w:rsidR="00BF1E6A" w:rsidRPr="00BF1E6A">
        <w:rPr>
          <w:rStyle w:val="Hyperlink"/>
          <w:color w:val="auto"/>
          <w:u w:val="none"/>
        </w:rPr>
        <w:t xml:space="preserve"> </w:t>
      </w:r>
      <w:r w:rsidR="00AB575C" w:rsidRPr="00BF1E6A">
        <w:rPr>
          <w:rStyle w:val="Hyperlink"/>
          <w:color w:val="auto"/>
          <w:u w:val="none"/>
        </w:rPr>
        <w:t>if</w:t>
      </w:r>
      <w:r w:rsidR="00AB575C" w:rsidRPr="00BF1E6A">
        <w:rPr>
          <w:sz w:val="24"/>
          <w:szCs w:val="24"/>
        </w:rPr>
        <w:t xml:space="preserve"> </w:t>
      </w:r>
      <w:r w:rsidR="00AB575C">
        <w:rPr>
          <w:sz w:val="24"/>
          <w:szCs w:val="24"/>
        </w:rPr>
        <w:t>you would like to book</w:t>
      </w:r>
      <w:r w:rsidR="00F5571C">
        <w:rPr>
          <w:sz w:val="24"/>
          <w:szCs w:val="24"/>
        </w:rPr>
        <w:t>.</w:t>
      </w:r>
    </w:p>
    <w:p w14:paraId="368DC97B" w14:textId="230158F1" w:rsidR="007D17E6" w:rsidRDefault="001E2ED7" w:rsidP="00EC0253">
      <w:r>
        <w:rPr>
          <w:noProof/>
        </w:rPr>
        <w:drawing>
          <wp:anchor distT="0" distB="0" distL="114300" distR="114300" simplePos="0" relativeHeight="251668992" behindDoc="1" locked="0" layoutInCell="1" allowOverlap="1" wp14:anchorId="05BDDEE9" wp14:editId="07F3EC78">
            <wp:simplePos x="0" y="0"/>
            <wp:positionH relativeFrom="column">
              <wp:posOffset>1524000</wp:posOffset>
            </wp:positionH>
            <wp:positionV relativeFrom="paragraph">
              <wp:posOffset>32644</wp:posOffset>
            </wp:positionV>
            <wp:extent cx="2990850" cy="1873250"/>
            <wp:effectExtent l="0" t="0" r="0" b="0"/>
            <wp:wrapTight wrapText="bothSides">
              <wp:wrapPolygon edited="0">
                <wp:start x="0" y="0"/>
                <wp:lineTo x="0" y="21307"/>
                <wp:lineTo x="21462" y="21307"/>
                <wp:lineTo x="21462" y="0"/>
                <wp:lineTo x="0" y="0"/>
              </wp:wrapPolygon>
            </wp:wrapTight>
            <wp:docPr id="1014024120" name="Picture 1" descr="A group of girls in uniform standing in front of a table with wooden poles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A7C65C00-3A5E-483D-8DF3-6E59C609CF3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024120" name="Picture 1" descr="A group of girls in uniform standing in front of a table with wooden poles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50" t="7816" r="11043" b="3529"/>
                    <a:stretch/>
                  </pic:blipFill>
                  <pic:spPr bwMode="auto">
                    <a:xfrm>
                      <a:off x="0" y="0"/>
                      <a:ext cx="2990850" cy="187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D17E6" w:rsidSect="001E2ED7">
      <w:pgSz w:w="11906" w:h="16838"/>
      <w:pgMar w:top="720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F1C9A"/>
    <w:multiLevelType w:val="hybridMultilevel"/>
    <w:tmpl w:val="F0AA6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E0495"/>
    <w:multiLevelType w:val="hybridMultilevel"/>
    <w:tmpl w:val="E4F08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C093D"/>
    <w:multiLevelType w:val="hybridMultilevel"/>
    <w:tmpl w:val="3CB07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043545">
    <w:abstractNumId w:val="0"/>
  </w:num>
  <w:num w:numId="2" w16cid:durableId="672997889">
    <w:abstractNumId w:val="1"/>
  </w:num>
  <w:num w:numId="3" w16cid:durableId="19397564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696"/>
    <w:rsid w:val="00070800"/>
    <w:rsid w:val="000B3452"/>
    <w:rsid w:val="000E6157"/>
    <w:rsid w:val="00155F9C"/>
    <w:rsid w:val="00160F90"/>
    <w:rsid w:val="001E2ED7"/>
    <w:rsid w:val="001F76EC"/>
    <w:rsid w:val="0021210D"/>
    <w:rsid w:val="0022268C"/>
    <w:rsid w:val="002524C8"/>
    <w:rsid w:val="00274849"/>
    <w:rsid w:val="004063EF"/>
    <w:rsid w:val="00421111"/>
    <w:rsid w:val="00437CE9"/>
    <w:rsid w:val="00460088"/>
    <w:rsid w:val="004E5B53"/>
    <w:rsid w:val="00665B70"/>
    <w:rsid w:val="006E48F6"/>
    <w:rsid w:val="007B4B3D"/>
    <w:rsid w:val="007D17E6"/>
    <w:rsid w:val="0087434D"/>
    <w:rsid w:val="00956BF9"/>
    <w:rsid w:val="0096588A"/>
    <w:rsid w:val="00AB1696"/>
    <w:rsid w:val="00AB575C"/>
    <w:rsid w:val="00AD6D24"/>
    <w:rsid w:val="00BF1E6A"/>
    <w:rsid w:val="00C752AF"/>
    <w:rsid w:val="00C91EC1"/>
    <w:rsid w:val="00CE7B64"/>
    <w:rsid w:val="00D1419D"/>
    <w:rsid w:val="00D2202A"/>
    <w:rsid w:val="00D43CB9"/>
    <w:rsid w:val="00E410ED"/>
    <w:rsid w:val="00EA015D"/>
    <w:rsid w:val="00EC0253"/>
    <w:rsid w:val="00EC4308"/>
    <w:rsid w:val="00ED2143"/>
    <w:rsid w:val="00ED62E7"/>
    <w:rsid w:val="00F37C3C"/>
    <w:rsid w:val="00F5571C"/>
    <w:rsid w:val="00FD0FAF"/>
    <w:rsid w:val="00FD3C9F"/>
    <w:rsid w:val="0892266E"/>
    <w:rsid w:val="358E083E"/>
    <w:rsid w:val="515D2A3F"/>
    <w:rsid w:val="67C6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C2781"/>
  <w15:chartTrackingRefBased/>
  <w15:docId w15:val="{D6145E3A-34ED-4057-9B99-8B7227E5A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16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16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16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16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16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16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16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16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16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16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16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16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B16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16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16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16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16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16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16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16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16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16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16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16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16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16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16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16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169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C025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02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5F9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8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hyperlink" Target="mailto:education@wellscathedral.org.u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woofy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e267e0-7f39-4bf3-8ebc-87cff500ce3b" xsi:nil="true"/>
    <lcf76f155ced4ddcb4097134ff3c332f xmlns="6817f696-320f-4671-838d-b8dd3e8fd0c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92F089484DC54192F198E8AFDBAE79" ma:contentTypeVersion="16" ma:contentTypeDescription="Create a new document." ma:contentTypeScope="" ma:versionID="d1fb451ccde64a1cc29a765353e3ddf3">
  <xsd:schema xmlns:xsd="http://www.w3.org/2001/XMLSchema" xmlns:xs="http://www.w3.org/2001/XMLSchema" xmlns:p="http://schemas.microsoft.com/office/2006/metadata/properties" xmlns:ns2="1ee267e0-7f39-4bf3-8ebc-87cff500ce3b" xmlns:ns3="6817f696-320f-4671-838d-b8dd3e8fd0c4" targetNamespace="http://schemas.microsoft.com/office/2006/metadata/properties" ma:root="true" ma:fieldsID="b0ba16a96622584706c5df12bad5f75f" ns2:_="" ns3:_="">
    <xsd:import namespace="1ee267e0-7f39-4bf3-8ebc-87cff500ce3b"/>
    <xsd:import namespace="6817f696-320f-4671-838d-b8dd3e8fd0c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267e0-7f39-4bf3-8ebc-87cff500ce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af60b59-b874-4f0d-a559-16879f96d8c2}" ma:internalName="TaxCatchAll" ma:showField="CatchAllData" ma:web="1ee267e0-7f39-4bf3-8ebc-87cff500ce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7f696-320f-4671-838d-b8dd3e8fd0c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13f2e90-dc66-443d-bf49-67b392c831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749041-9D34-4BC3-B6FC-6ABB648108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AF77AC-FDC7-496F-9016-BC3E1CD595A3}">
  <ds:schemaRefs>
    <ds:schemaRef ds:uri="http://schemas.microsoft.com/office/2006/metadata/properties"/>
    <ds:schemaRef ds:uri="http://schemas.microsoft.com/office/infopath/2007/PartnerControls"/>
    <ds:schemaRef ds:uri="1ee267e0-7f39-4bf3-8ebc-87cff500ce3b"/>
    <ds:schemaRef ds:uri="6817f696-320f-4671-838d-b8dd3e8fd0c4"/>
  </ds:schemaRefs>
</ds:datastoreItem>
</file>

<file path=customXml/itemProps3.xml><?xml version="1.0" encoding="utf-8"?>
<ds:datastoreItem xmlns:ds="http://schemas.openxmlformats.org/officeDocument/2006/customXml" ds:itemID="{1E6EB1AD-5819-40C1-89D9-2CEE1A7824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267e0-7f39-4bf3-8ebc-87cff500ce3b"/>
    <ds:schemaRef ds:uri="6817f696-320f-4671-838d-b8dd3e8fd0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Bridge</dc:creator>
  <cp:keywords/>
  <dc:description/>
  <cp:lastModifiedBy>Kate Bridge</cp:lastModifiedBy>
  <cp:revision>19</cp:revision>
  <dcterms:created xsi:type="dcterms:W3CDTF">2025-06-19T09:28:00Z</dcterms:created>
  <dcterms:modified xsi:type="dcterms:W3CDTF">2025-06-19T09:49:00Z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0x0101006E92F089484DC54192F198E8AFDBAE79</vt:lpwstr>
  </property>
  <property fmtid="{D5CDD505-2E9C-101B-9397-08002B2CF9AE}" pid="3" name="MediaServiceImageTags">
    <vt:lpwstr/>
  </property>
</Properties>
</file>